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A77" w:rsidRDefault="00F92A77" w:rsidP="00F92A77">
      <w:pPr>
        <w:rPr>
          <w:sz w:val="32"/>
          <w:szCs w:val="32"/>
        </w:rPr>
      </w:pPr>
      <w:r>
        <w:rPr>
          <w:sz w:val="32"/>
          <w:szCs w:val="32"/>
        </w:rPr>
        <w:t xml:space="preserve">BARBARA KAIROS // </w:t>
      </w:r>
      <w:r w:rsidRPr="00F92A77">
        <w:rPr>
          <w:sz w:val="32"/>
          <w:szCs w:val="32"/>
        </w:rPr>
        <w:t>PARCOURS ARTISTIQUE</w:t>
      </w:r>
    </w:p>
    <w:p w:rsidR="00F92A77" w:rsidRPr="00F92A77" w:rsidRDefault="00F92A77" w:rsidP="00F92A77">
      <w:pPr>
        <w:rPr>
          <w:sz w:val="32"/>
          <w:szCs w:val="32"/>
        </w:rPr>
      </w:pPr>
    </w:p>
    <w:p w:rsidR="00F92A77" w:rsidRDefault="00F92A77" w:rsidP="00F92A77">
      <w:r>
        <w:t xml:space="preserve">FORMATION </w:t>
      </w:r>
    </w:p>
    <w:p w:rsidR="00F92A77" w:rsidRDefault="00F92A77" w:rsidP="00F92A77">
      <w:pPr>
        <w:spacing w:after="0"/>
      </w:pPr>
      <w:r>
        <w:t xml:space="preserve">2018 : </w:t>
      </w:r>
      <w:proofErr w:type="spellStart"/>
      <w:r>
        <w:t>dnsep</w:t>
      </w:r>
      <w:proofErr w:type="spellEnd"/>
      <w:r>
        <w:t xml:space="preserve">, avec félicitations du jury - </w:t>
      </w:r>
      <w:proofErr w:type="spellStart"/>
      <w:r>
        <w:t>esba</w:t>
      </w:r>
      <w:proofErr w:type="spellEnd"/>
      <w:r>
        <w:t xml:space="preserve"> </w:t>
      </w:r>
      <w:proofErr w:type="spellStart"/>
      <w:r>
        <w:t>talm</w:t>
      </w:r>
      <w:proofErr w:type="spellEnd"/>
      <w:r>
        <w:t xml:space="preserve">, </w:t>
      </w:r>
      <w:proofErr w:type="spellStart"/>
      <w:r>
        <w:t>angers</w:t>
      </w:r>
      <w:proofErr w:type="spellEnd"/>
      <w:r>
        <w:t xml:space="preserve"> </w:t>
      </w:r>
    </w:p>
    <w:p w:rsidR="00F92A77" w:rsidRDefault="00F92A77" w:rsidP="00F92A77">
      <w:r>
        <w:t xml:space="preserve">2016 : </w:t>
      </w:r>
      <w:proofErr w:type="spellStart"/>
      <w:r>
        <w:t>dnap</w:t>
      </w:r>
      <w:proofErr w:type="spellEnd"/>
      <w:r>
        <w:t xml:space="preserve">, avec félicitations du jury - </w:t>
      </w:r>
      <w:proofErr w:type="spellStart"/>
      <w:r>
        <w:t>esba</w:t>
      </w:r>
      <w:proofErr w:type="spellEnd"/>
      <w:r>
        <w:t xml:space="preserve"> </w:t>
      </w:r>
      <w:proofErr w:type="spellStart"/>
      <w:r>
        <w:t>talm</w:t>
      </w:r>
      <w:proofErr w:type="spellEnd"/>
      <w:r>
        <w:t xml:space="preserve">, </w:t>
      </w:r>
      <w:proofErr w:type="spellStart"/>
      <w:r>
        <w:t>angers</w:t>
      </w:r>
      <w:proofErr w:type="spellEnd"/>
    </w:p>
    <w:p w:rsidR="00F92A77" w:rsidRDefault="00F92A77" w:rsidP="00F92A77"/>
    <w:p w:rsidR="00F92A77" w:rsidRDefault="00F92A77" w:rsidP="00F92A77">
      <w:r>
        <w:t xml:space="preserve">EXPOSITION PERSONNELLES </w:t>
      </w:r>
    </w:p>
    <w:p w:rsidR="00F92A77" w:rsidRDefault="00F92A77" w:rsidP="00F92A77">
      <w:r>
        <w:t>« Outils de fouille », le Mur Espace de création, Moret-sur-</w:t>
      </w:r>
      <w:proofErr w:type="gramStart"/>
      <w:r>
        <w:t>Loing,  janvier</w:t>
      </w:r>
      <w:proofErr w:type="gramEnd"/>
      <w:r>
        <w:t xml:space="preserve"> 2020</w:t>
      </w:r>
    </w:p>
    <w:p w:rsidR="00F92A77" w:rsidRDefault="00F92A77" w:rsidP="00F92A77"/>
    <w:p w:rsidR="00F92A77" w:rsidRDefault="00F92A77" w:rsidP="00F92A77">
      <w:r>
        <w:t xml:space="preserve">EXPOSITIONS COLLECTIVES </w:t>
      </w:r>
    </w:p>
    <w:p w:rsidR="00F92A77" w:rsidRDefault="00F92A77" w:rsidP="00F92A77">
      <w:pPr>
        <w:spacing w:after="0" w:line="240" w:lineRule="auto"/>
      </w:pPr>
      <w:r>
        <w:t xml:space="preserve">2019 :   9e prix de la jeune création, atelier blanc au moulin des arts de Saint-Rémy     </w:t>
      </w:r>
    </w:p>
    <w:p w:rsidR="00F92A77" w:rsidRDefault="00F92A77" w:rsidP="00F92A77">
      <w:pPr>
        <w:spacing w:after="0" w:line="240" w:lineRule="auto"/>
        <w:ind w:firstLine="708"/>
      </w:pPr>
      <w:r>
        <w:t xml:space="preserve">Mulhouse 09, biennale d’art contemporain              </w:t>
      </w:r>
    </w:p>
    <w:p w:rsidR="00F92A77" w:rsidRDefault="00F92A77" w:rsidP="00F92A77">
      <w:pPr>
        <w:spacing w:after="0" w:line="240" w:lineRule="auto"/>
        <w:ind w:firstLine="708"/>
      </w:pPr>
      <w:r>
        <w:t xml:space="preserve">« 1,2,3 </w:t>
      </w:r>
      <w:proofErr w:type="gramStart"/>
      <w:r>
        <w:t>soleil</w:t>
      </w:r>
      <w:proofErr w:type="gramEnd"/>
      <w:r>
        <w:t xml:space="preserve"> ! », au prieuré de pont-loup, Moret-sur-Loing </w:t>
      </w:r>
    </w:p>
    <w:p w:rsidR="00F92A77" w:rsidRDefault="00F92A77" w:rsidP="00F92A77">
      <w:pPr>
        <w:spacing w:after="0" w:line="240" w:lineRule="auto"/>
      </w:pPr>
      <w:r>
        <w:t xml:space="preserve">2018 </w:t>
      </w:r>
      <w:proofErr w:type="gramStart"/>
      <w:r>
        <w:t>:  «</w:t>
      </w:r>
      <w:proofErr w:type="gramEnd"/>
      <w:r>
        <w:t xml:space="preserve"> </w:t>
      </w:r>
      <w:proofErr w:type="spellStart"/>
      <w:r>
        <w:t>Nutrisco</w:t>
      </w:r>
      <w:proofErr w:type="spellEnd"/>
      <w:r>
        <w:t xml:space="preserve"> &amp; </w:t>
      </w:r>
      <w:proofErr w:type="spellStart"/>
      <w:r>
        <w:t>Extingo</w:t>
      </w:r>
      <w:proofErr w:type="spellEnd"/>
      <w:r>
        <w:t xml:space="preserve"> » - exposition et banquet, </w:t>
      </w:r>
      <w:proofErr w:type="spellStart"/>
      <w:r>
        <w:t>esba</w:t>
      </w:r>
      <w:proofErr w:type="spellEnd"/>
      <w:r>
        <w:t xml:space="preserve"> </w:t>
      </w:r>
      <w:proofErr w:type="spellStart"/>
      <w:r>
        <w:t>talm</w:t>
      </w:r>
      <w:proofErr w:type="spellEnd"/>
      <w:r>
        <w:t xml:space="preserve">, Angers &amp; château d’Oiron </w:t>
      </w:r>
    </w:p>
    <w:p w:rsidR="00F92A77" w:rsidRDefault="00F92A77" w:rsidP="00F92A77">
      <w:pPr>
        <w:spacing w:after="0" w:line="240" w:lineRule="auto"/>
      </w:pPr>
      <w:r>
        <w:t xml:space="preserve">2017 </w:t>
      </w:r>
      <w:proofErr w:type="gramStart"/>
      <w:r>
        <w:t>:  «</w:t>
      </w:r>
      <w:proofErr w:type="gramEnd"/>
      <w:r>
        <w:t xml:space="preserve"> des cadences », centre d’art de l’ile de Moulinsart, </w:t>
      </w:r>
      <w:proofErr w:type="spellStart"/>
      <w:r>
        <w:t>Fillé</w:t>
      </w:r>
      <w:proofErr w:type="spellEnd"/>
      <w:r>
        <w:t xml:space="preserve">-sur-Sarthe  </w:t>
      </w:r>
    </w:p>
    <w:p w:rsidR="00F92A77" w:rsidRDefault="00F92A77" w:rsidP="00F92A77">
      <w:pPr>
        <w:spacing w:after="0" w:line="240" w:lineRule="auto"/>
        <w:ind w:firstLine="708"/>
      </w:pPr>
      <w:r>
        <w:t xml:space="preserve">« Déconstruction » - rue sur vitrine, Angers </w:t>
      </w:r>
    </w:p>
    <w:p w:rsidR="00F92A77" w:rsidRDefault="00F92A77" w:rsidP="00F92A77">
      <w:pPr>
        <w:spacing w:after="0" w:line="240" w:lineRule="auto"/>
      </w:pPr>
      <w:r>
        <w:t xml:space="preserve">2016 </w:t>
      </w:r>
      <w:proofErr w:type="gramStart"/>
      <w:r>
        <w:t>:  «</w:t>
      </w:r>
      <w:proofErr w:type="gramEnd"/>
      <w:r>
        <w:t xml:space="preserve"> faire paysage » - château d’Angers  </w:t>
      </w:r>
    </w:p>
    <w:p w:rsidR="00F92A77" w:rsidRDefault="00F92A77" w:rsidP="00F92A77">
      <w:pPr>
        <w:spacing w:after="0" w:line="240" w:lineRule="auto"/>
        <w:ind w:firstLine="708"/>
      </w:pPr>
      <w:r>
        <w:t xml:space="preserve">« Dessous et dessus. Dessus et dessous [...] (Lawrence Wiener) », - rue sur vitrine, Angers    </w:t>
      </w:r>
    </w:p>
    <w:p w:rsidR="00F92A77" w:rsidRDefault="00F92A77" w:rsidP="00F92A77">
      <w:pPr>
        <w:spacing w:after="0" w:line="240" w:lineRule="auto"/>
        <w:ind w:firstLine="708"/>
      </w:pPr>
      <w:proofErr w:type="gramStart"/>
      <w:r>
        <w:t>«A</w:t>
      </w:r>
      <w:proofErr w:type="gram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splash</w:t>
      </w:r>
      <w:proofErr w:type="spellEnd"/>
      <w:r>
        <w:t xml:space="preserve"> » - duo-show avec Ladislas </w:t>
      </w:r>
      <w:proofErr w:type="spellStart"/>
      <w:r>
        <w:t>Combeuil</w:t>
      </w:r>
      <w:proofErr w:type="spellEnd"/>
      <w:r>
        <w:t>, rue sur vitrine, Angers</w:t>
      </w:r>
    </w:p>
    <w:p w:rsidR="00F92A77" w:rsidRDefault="00F92A77" w:rsidP="00F92A77">
      <w:pPr>
        <w:spacing w:after="0" w:line="240" w:lineRule="auto"/>
        <w:ind w:firstLine="708"/>
      </w:pPr>
    </w:p>
    <w:p w:rsidR="00F92A77" w:rsidRDefault="00F92A77" w:rsidP="00F92A77">
      <w:pPr>
        <w:spacing w:after="0" w:line="240" w:lineRule="auto"/>
      </w:pPr>
      <w:r>
        <w:t>RESIDENCES /</w:t>
      </w:r>
      <w:bookmarkStart w:id="0" w:name="_GoBack"/>
      <w:bookmarkEnd w:id="0"/>
      <w:r>
        <w:t xml:space="preserve"> WORKSHOPS / STAGES </w:t>
      </w:r>
    </w:p>
    <w:p w:rsidR="00F92A77" w:rsidRDefault="00F92A77" w:rsidP="00F92A77">
      <w:pPr>
        <w:spacing w:after="0" w:line="240" w:lineRule="auto"/>
      </w:pPr>
    </w:p>
    <w:p w:rsidR="00F92A77" w:rsidRDefault="00F92A77" w:rsidP="00F92A77">
      <w:pPr>
        <w:spacing w:after="0" w:line="240" w:lineRule="auto"/>
      </w:pPr>
      <w:r>
        <w:t xml:space="preserve">2019 : atelier pour adolescents, « exquis jardin » invitée par l’association de l’art - Nice  </w:t>
      </w:r>
    </w:p>
    <w:p w:rsidR="00F92A77" w:rsidRDefault="00F92A77" w:rsidP="00F92A77">
      <w:pPr>
        <w:spacing w:after="0" w:line="240" w:lineRule="auto"/>
        <w:ind w:left="708"/>
      </w:pPr>
      <w:r>
        <w:t xml:space="preserve">Cours d’art plastique, classes cm1, cm2, mission courte proposée par </w:t>
      </w:r>
      <w:proofErr w:type="gramStart"/>
      <w:r>
        <w:t>la foret</w:t>
      </w:r>
      <w:proofErr w:type="gramEnd"/>
      <w:r>
        <w:t xml:space="preserve"> de l’art contemporain »   Pontenx-les-Forges </w:t>
      </w:r>
    </w:p>
    <w:p w:rsidR="00F92A77" w:rsidRDefault="00F92A77" w:rsidP="00F92A77">
      <w:pPr>
        <w:spacing w:after="0" w:line="240" w:lineRule="auto"/>
      </w:pPr>
      <w:r>
        <w:t xml:space="preserve">2017 :  résidence au centre d’art de l’ile de Moulinsart, </w:t>
      </w:r>
      <w:proofErr w:type="spellStart"/>
      <w:r>
        <w:t>Fillé</w:t>
      </w:r>
      <w:proofErr w:type="spellEnd"/>
      <w:r>
        <w:t xml:space="preserve">-sur-Sarthe  </w:t>
      </w:r>
    </w:p>
    <w:p w:rsidR="00F92A77" w:rsidRDefault="00F92A77" w:rsidP="00F92A77">
      <w:pPr>
        <w:spacing w:after="0" w:line="240" w:lineRule="auto"/>
        <w:ind w:left="708"/>
      </w:pPr>
      <w:r>
        <w:t>Assistante Julie c. Fortier, vernissage projet</w:t>
      </w:r>
      <w:proofErr w:type="gramStart"/>
      <w:r>
        <w:t xml:space="preserve"> «oracle</w:t>
      </w:r>
      <w:proofErr w:type="gramEnd"/>
      <w:r>
        <w:t xml:space="preserve">», élaboration cocktails et mets, au pôle art santé et   le chu de rennes </w:t>
      </w:r>
    </w:p>
    <w:p w:rsidR="00F92A77" w:rsidRDefault="00F92A77" w:rsidP="00F92A77">
      <w:pPr>
        <w:spacing w:after="0" w:line="240" w:lineRule="auto"/>
      </w:pPr>
      <w:r>
        <w:t xml:space="preserve">2016 :  professeur d’arts appliqués, école phare </w:t>
      </w:r>
      <w:proofErr w:type="spellStart"/>
      <w:r>
        <w:t>Ponleu</w:t>
      </w:r>
      <w:proofErr w:type="spellEnd"/>
      <w:r>
        <w:t xml:space="preserve"> </w:t>
      </w:r>
      <w:proofErr w:type="spellStart"/>
      <w:r>
        <w:t>selpak</w:t>
      </w:r>
      <w:proofErr w:type="spellEnd"/>
      <w:r>
        <w:t xml:space="preserve"> - Battambang, Cambodge  </w:t>
      </w:r>
    </w:p>
    <w:p w:rsidR="00F92A77" w:rsidRDefault="00F92A77" w:rsidP="00F92A77">
      <w:pPr>
        <w:spacing w:after="0" w:line="240" w:lineRule="auto"/>
        <w:ind w:firstLine="708"/>
      </w:pPr>
      <w:proofErr w:type="gramStart"/>
      <w:r>
        <w:t>«Sculpture</w:t>
      </w:r>
      <w:proofErr w:type="gramEnd"/>
      <w:r>
        <w:t xml:space="preserve"> gonflable», avec Jean-Marie Perdrix - tours </w:t>
      </w:r>
    </w:p>
    <w:p w:rsidR="00F92A77" w:rsidRDefault="00F92A77" w:rsidP="00F92A77">
      <w:pPr>
        <w:spacing w:after="0" w:line="240" w:lineRule="auto"/>
      </w:pPr>
      <w:r>
        <w:t xml:space="preserve">2015 :  partenariat avec l’école des arts et métiers - </w:t>
      </w:r>
      <w:proofErr w:type="spellStart"/>
      <w:r>
        <w:t>Ensam</w:t>
      </w:r>
      <w:proofErr w:type="spellEnd"/>
      <w:r>
        <w:t xml:space="preserve">, Angers  </w:t>
      </w:r>
    </w:p>
    <w:p w:rsidR="00F92A77" w:rsidRDefault="00F92A77" w:rsidP="00F92A77">
      <w:pPr>
        <w:ind w:firstLine="708"/>
      </w:pPr>
      <w:r>
        <w:t>Assistante du « castor collectif », pour l’exposition « terrain vague » - galerie 5, Angers</w:t>
      </w:r>
    </w:p>
    <w:p w:rsidR="00F92A77" w:rsidRDefault="00F92A77" w:rsidP="00F92A77">
      <w:pPr>
        <w:ind w:firstLine="708"/>
      </w:pPr>
    </w:p>
    <w:p w:rsidR="00F92A77" w:rsidRDefault="00F92A77" w:rsidP="00F92A77">
      <w:r>
        <w:t xml:space="preserve">Barbara Kairos est née en 1994, vit et travaille à Claix </w:t>
      </w:r>
    </w:p>
    <w:p w:rsidR="00F92A77" w:rsidRDefault="00F92A77" w:rsidP="00F92A77">
      <w:hyperlink r:id="rId4" w:history="1">
        <w:r w:rsidRPr="006E3EF4">
          <w:rPr>
            <w:rStyle w:val="Lienhypertexte"/>
          </w:rPr>
          <w:t>brbr.kairos@gmail.com</w:t>
        </w:r>
      </w:hyperlink>
      <w:r>
        <w:t xml:space="preserve"> </w:t>
      </w:r>
    </w:p>
    <w:p w:rsidR="00EE40D5" w:rsidRDefault="00F92A77" w:rsidP="00F92A77">
      <w:hyperlink r:id="rId5" w:history="1">
        <w:r w:rsidRPr="006E3EF4">
          <w:rPr>
            <w:rStyle w:val="Lienhypertexte"/>
          </w:rPr>
          <w:t>www.barbara-kairos.com</w:t>
        </w:r>
      </w:hyperlink>
    </w:p>
    <w:p w:rsidR="00F92A77" w:rsidRDefault="00F92A77" w:rsidP="00F92A77"/>
    <w:sectPr w:rsidR="00F92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77"/>
    <w:rsid w:val="00236740"/>
    <w:rsid w:val="006910DC"/>
    <w:rsid w:val="00A21770"/>
    <w:rsid w:val="00F9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603A"/>
  <w15:chartTrackingRefBased/>
  <w15:docId w15:val="{64C82883-9DFD-4F25-8BCB-B7B5F074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2A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bara-kairos.com" TargetMode="External"/><Relationship Id="rId4" Type="http://schemas.openxmlformats.org/officeDocument/2006/relationships/hyperlink" Target="mailto:brbr.kairo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prokopowicz</dc:creator>
  <cp:keywords/>
  <dc:description/>
  <cp:lastModifiedBy>virginie prokopowicz</cp:lastModifiedBy>
  <cp:revision>1</cp:revision>
  <dcterms:created xsi:type="dcterms:W3CDTF">2019-12-22T16:26:00Z</dcterms:created>
  <dcterms:modified xsi:type="dcterms:W3CDTF">2019-12-22T16:37:00Z</dcterms:modified>
</cp:coreProperties>
</file>